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D4751" w14:textId="77777777" w:rsidR="008E2F29" w:rsidRDefault="008E2F29" w:rsidP="00A4590F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</w:p>
    <w:p w14:paraId="2D7715CC" w14:textId="77777777" w:rsidR="00BC6889" w:rsidRDefault="00BC6889" w:rsidP="00A4590F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</w:p>
    <w:p w14:paraId="64B0741A" w14:textId="77777777" w:rsidR="00BC6889" w:rsidRDefault="00BC6889" w:rsidP="00A4590F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</w:p>
    <w:p w14:paraId="4E4B86F5" w14:textId="4BB5313A" w:rsidR="00BC6889" w:rsidRDefault="00BC6889" w:rsidP="00BC6889">
      <w:pPr>
        <w:ind w:left="74"/>
        <w:jc w:val="right"/>
        <w:rPr>
          <w:rFonts w:ascii="Calibri" w:hAnsi="Calibri" w:cs="Calibri"/>
          <w:b/>
          <w:cap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Załącznik nr 7 do Zaproszenia do złożenia oferty</w:t>
      </w:r>
    </w:p>
    <w:p w14:paraId="04431A23" w14:textId="77777777" w:rsidR="00BC6889" w:rsidRDefault="00BC6889" w:rsidP="00A4590F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</w:p>
    <w:p w14:paraId="35ABD59F" w14:textId="6A84D097" w:rsidR="00A4590F" w:rsidRPr="00AE71C2" w:rsidRDefault="00A4590F" w:rsidP="00A4590F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1C2EFA5F" w14:textId="79FEFA8A" w:rsidR="00A4590F" w:rsidRDefault="00A4590F" w:rsidP="00A4590F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  <w:r w:rsidR="00BC6889">
        <w:rPr>
          <w:rFonts w:ascii="Calibri" w:hAnsi="Calibri" w:cs="Calibri"/>
          <w:b/>
          <w:sz w:val="20"/>
          <w:szCs w:val="20"/>
        </w:rPr>
        <w:t xml:space="preserve"> </w:t>
      </w:r>
    </w:p>
    <w:p w14:paraId="5147DE89" w14:textId="77777777" w:rsidR="00A4590F" w:rsidRPr="00F702E4" w:rsidRDefault="00A4590F" w:rsidP="00A4590F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4D31074F" w14:textId="3C377279" w:rsidR="00A4590F" w:rsidRPr="00F702E4" w:rsidRDefault="00A4590F" w:rsidP="00A4590F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Nawiązując do zapytania </w:t>
      </w:r>
      <w:r>
        <w:rPr>
          <w:rFonts w:ascii="Calibri" w:hAnsi="Calibri" w:cs="Calibri"/>
          <w:sz w:val="20"/>
          <w:szCs w:val="20"/>
        </w:rPr>
        <w:t xml:space="preserve">ofertowego </w:t>
      </w:r>
      <w:r w:rsidRPr="00EC674E">
        <w:rPr>
          <w:rFonts w:ascii="Calibri" w:hAnsi="Calibri" w:cs="Calibri"/>
          <w:b/>
          <w:sz w:val="22"/>
        </w:rPr>
        <w:t>Dostawa aparatu USG i defibrylatora w ramach realizacji projektu pt.:</w:t>
      </w:r>
      <w:r w:rsidRPr="00EC674E">
        <w:rPr>
          <w:rFonts w:ascii="Calibri" w:eastAsia="DejaVuSans" w:hAnsi="Calibri" w:cs="Calibri"/>
          <w:sz w:val="22"/>
          <w:lang w:eastAsia="pl-PL"/>
        </w:rPr>
        <w:t xml:space="preserve"> </w:t>
      </w:r>
      <w:r w:rsidRPr="00EC674E">
        <w:rPr>
          <w:rFonts w:ascii="Calibri" w:eastAsia="DejaVuSans" w:hAnsi="Calibri" w:cs="Calibri"/>
          <w:b/>
          <w:sz w:val="22"/>
          <w:lang w:eastAsia="pl-PL"/>
        </w:rPr>
        <w:t xml:space="preserve">Poprawa jakości </w:t>
      </w:r>
      <w:r w:rsidR="008E2F29">
        <w:rPr>
          <w:rFonts w:ascii="Calibri" w:eastAsia="DejaVuSans" w:hAnsi="Calibri" w:cs="Calibri"/>
          <w:b/>
          <w:sz w:val="22"/>
          <w:lang w:eastAsia="pl-PL"/>
        </w:rPr>
        <w:t>i</w:t>
      </w:r>
      <w:r w:rsidRPr="00EC674E">
        <w:rPr>
          <w:rFonts w:ascii="Calibri" w:eastAsia="DejaVuSans" w:hAnsi="Calibri" w:cs="Calibri"/>
          <w:b/>
          <w:sz w:val="22"/>
          <w:lang w:eastAsia="pl-PL"/>
        </w:rPr>
        <w:t xml:space="preserve"> dostępności usług zdrowotnych w Przychodni Rejonowo – Specjalistycznej </w:t>
      </w:r>
      <w:r w:rsidR="008E2F29">
        <w:rPr>
          <w:rFonts w:ascii="Calibri" w:eastAsia="DejaVuSans" w:hAnsi="Calibri" w:cs="Calibri"/>
          <w:b/>
          <w:sz w:val="22"/>
          <w:lang w:eastAsia="pl-PL"/>
        </w:rPr>
        <w:br/>
      </w:r>
      <w:r w:rsidRPr="00EC674E">
        <w:rPr>
          <w:rFonts w:ascii="Calibri" w:eastAsia="DejaVuSans" w:hAnsi="Calibri" w:cs="Calibri"/>
          <w:b/>
          <w:sz w:val="22"/>
          <w:lang w:eastAsia="pl-PL"/>
        </w:rPr>
        <w:t>w Łazach przy ulicy Jesionowej 1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6CF23DDC" w14:textId="77777777" w:rsidR="00A4590F" w:rsidRPr="00F702E4" w:rsidRDefault="00A4590F" w:rsidP="00A4590F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243C0ACC" w14:textId="77777777" w:rsidR="00A4590F" w:rsidRPr="00CF0668" w:rsidRDefault="00A4590F" w:rsidP="00A4590F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2E7700EA" w14:textId="77777777" w:rsidR="00A4590F" w:rsidRPr="00CF0668" w:rsidRDefault="00A4590F" w:rsidP="00A4590F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266ACB74" w14:textId="77777777" w:rsidR="00A4590F" w:rsidRPr="00CF0668" w:rsidRDefault="00A4590F" w:rsidP="00A4590F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6A0BEEB0" w14:textId="77777777" w:rsidR="00A4590F" w:rsidRPr="00CF0668" w:rsidRDefault="00A4590F" w:rsidP="00A4590F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74B114E0" w14:textId="4AC067E4" w:rsidR="00A4590F" w:rsidRPr="008E2F29" w:rsidRDefault="00A4590F" w:rsidP="008E2F29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487AD940" w14:textId="77777777" w:rsidR="00A4590F" w:rsidRDefault="00A4590F" w:rsidP="00A4590F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2BED3A1A" w14:textId="77777777" w:rsidR="00A4590F" w:rsidRDefault="00A4590F" w:rsidP="00A4590F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029F0812" w14:textId="77777777" w:rsidR="00A87F9D" w:rsidRDefault="00A87F9D" w:rsidP="00A4590F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6DAC6B8" w14:textId="77777777" w:rsidR="00A4590F" w:rsidRPr="00AE71C2" w:rsidRDefault="00A4590F" w:rsidP="00A4590F">
      <w:pPr>
        <w:pStyle w:val="Akapitzlist"/>
        <w:numPr>
          <w:ilvl w:val="0"/>
          <w:numId w:val="1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645"/>
        <w:gridCol w:w="2067"/>
        <w:gridCol w:w="2466"/>
      </w:tblGrid>
      <w:tr w:rsidR="00A4590F" w:rsidRPr="00AE71C2" w14:paraId="0236EB45" w14:textId="77777777" w:rsidTr="0019022A">
        <w:tc>
          <w:tcPr>
            <w:tcW w:w="4819" w:type="dxa"/>
            <w:hideMark/>
          </w:tcPr>
          <w:p w14:paraId="5206616D" w14:textId="3BF955B1" w:rsidR="00A4590F" w:rsidRPr="00AE71C2" w:rsidRDefault="00A4590F" w:rsidP="00A87F9D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Obszar Taksonomii (art. 17 </w:t>
            </w:r>
            <w:r w:rsidR="008E2F2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ozp</w:t>
            </w:r>
            <w:r w:rsidR="008E2F2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orz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 2020/852)</w:t>
            </w:r>
          </w:p>
        </w:tc>
        <w:tc>
          <w:tcPr>
            <w:tcW w:w="2127" w:type="dxa"/>
            <w:hideMark/>
          </w:tcPr>
          <w:p w14:paraId="59D4719B" w14:textId="77777777" w:rsidR="00A4590F" w:rsidRPr="00AE71C2" w:rsidRDefault="00A4590F" w:rsidP="00A87F9D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6172D70" w14:textId="77777777" w:rsidR="00A4590F" w:rsidRPr="00AE71C2" w:rsidRDefault="00A4590F" w:rsidP="00A87F9D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4590F" w:rsidRPr="00AE71C2" w14:paraId="6783FA76" w14:textId="77777777" w:rsidTr="0019022A">
        <w:tc>
          <w:tcPr>
            <w:tcW w:w="4819" w:type="dxa"/>
            <w:hideMark/>
          </w:tcPr>
          <w:p w14:paraId="0FEC77C8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7DBBF298" w14:textId="77777777" w:rsidR="00A4590F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E56B83E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FE6E249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4590F" w:rsidRPr="00AE71C2" w14:paraId="0E890794" w14:textId="77777777" w:rsidTr="0019022A">
        <w:tc>
          <w:tcPr>
            <w:tcW w:w="4819" w:type="dxa"/>
            <w:hideMark/>
          </w:tcPr>
          <w:p w14:paraId="4D2C68F1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3BC2CADB" w14:textId="77777777" w:rsidR="00A4590F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AECFD37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0BAEFAA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4590F" w:rsidRPr="00AE71C2" w14:paraId="0A509934" w14:textId="77777777" w:rsidTr="0019022A">
        <w:tc>
          <w:tcPr>
            <w:tcW w:w="4819" w:type="dxa"/>
            <w:hideMark/>
          </w:tcPr>
          <w:p w14:paraId="39F482CC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44A9144" w14:textId="77777777" w:rsidR="00A4590F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BB3D0A4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6C5815FE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4590F" w:rsidRPr="00AE71C2" w14:paraId="2C8604A2" w14:textId="77777777" w:rsidTr="0019022A">
        <w:tc>
          <w:tcPr>
            <w:tcW w:w="4819" w:type="dxa"/>
            <w:hideMark/>
          </w:tcPr>
          <w:p w14:paraId="511210F8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3D21D2F6" w14:textId="77777777" w:rsidR="00A4590F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5A6EB2D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7F9905F2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4590F" w:rsidRPr="00AE71C2" w14:paraId="5422E1BB" w14:textId="77777777" w:rsidTr="0019022A">
        <w:tc>
          <w:tcPr>
            <w:tcW w:w="4819" w:type="dxa"/>
            <w:hideMark/>
          </w:tcPr>
          <w:p w14:paraId="2C6C8E19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B94275A" w14:textId="77777777" w:rsidR="00A4590F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DB69277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01DD937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4590F" w:rsidRPr="00AE71C2" w14:paraId="5538BD44" w14:textId="77777777" w:rsidTr="0019022A">
        <w:tc>
          <w:tcPr>
            <w:tcW w:w="4819" w:type="dxa"/>
            <w:hideMark/>
          </w:tcPr>
          <w:p w14:paraId="593A991A" w14:textId="01BBC3EA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Ochrona i odbudowa bioróżnorodności </w:t>
            </w:r>
            <w:r w:rsidR="00A87F9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 ekosystemów</w:t>
            </w:r>
          </w:p>
        </w:tc>
        <w:tc>
          <w:tcPr>
            <w:tcW w:w="2127" w:type="dxa"/>
            <w:hideMark/>
          </w:tcPr>
          <w:p w14:paraId="38104FF0" w14:textId="77777777" w:rsidR="00A4590F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4D78DB1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C63A188" w14:textId="77777777" w:rsidR="00A4590F" w:rsidRPr="00AE71C2" w:rsidRDefault="00A4590F" w:rsidP="00A87F9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7CC1B1E4" w14:textId="77777777" w:rsidR="00A4590F" w:rsidRDefault="00A4590F" w:rsidP="00A4590F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DD27004" w14:textId="77777777" w:rsidR="00A4590F" w:rsidRPr="009B26C6" w:rsidRDefault="00A4590F" w:rsidP="00A4590F">
      <w:pPr>
        <w:pStyle w:val="Akapitzlist"/>
        <w:numPr>
          <w:ilvl w:val="0"/>
          <w:numId w:val="1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462"/>
        <w:gridCol w:w="4187"/>
        <w:gridCol w:w="1984"/>
        <w:gridCol w:w="2552"/>
      </w:tblGrid>
      <w:tr w:rsidR="00A4590F" w:rsidRPr="00B44EDA" w14:paraId="1099D135" w14:textId="77777777" w:rsidTr="00A87F9D">
        <w:tc>
          <w:tcPr>
            <w:tcW w:w="0" w:type="auto"/>
            <w:hideMark/>
          </w:tcPr>
          <w:p w14:paraId="7D200A6A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187" w:type="dxa"/>
            <w:hideMark/>
          </w:tcPr>
          <w:p w14:paraId="513C70DA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1984" w:type="dxa"/>
            <w:hideMark/>
          </w:tcPr>
          <w:p w14:paraId="16C24E37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52" w:type="dxa"/>
          </w:tcPr>
          <w:p w14:paraId="373F407D" w14:textId="24057DE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87F9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opis dowodu potwierdzającego (o ile dotyczy)</w:t>
            </w:r>
          </w:p>
        </w:tc>
      </w:tr>
      <w:tr w:rsidR="00A4590F" w:rsidRPr="00B44EDA" w14:paraId="1F48A36F" w14:textId="77777777" w:rsidTr="00A87F9D">
        <w:tc>
          <w:tcPr>
            <w:tcW w:w="0" w:type="auto"/>
            <w:hideMark/>
          </w:tcPr>
          <w:p w14:paraId="77FB90E7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87" w:type="dxa"/>
            <w:hideMark/>
          </w:tcPr>
          <w:p w14:paraId="08F2E608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1984" w:type="dxa"/>
            <w:hideMark/>
          </w:tcPr>
          <w:p w14:paraId="696F7AF9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CD99E4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0E95AE33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4590F" w:rsidRPr="00B44EDA" w14:paraId="40FD6285" w14:textId="77777777" w:rsidTr="00A87F9D">
        <w:tc>
          <w:tcPr>
            <w:tcW w:w="0" w:type="auto"/>
            <w:hideMark/>
          </w:tcPr>
          <w:p w14:paraId="40B2A90C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87" w:type="dxa"/>
            <w:hideMark/>
          </w:tcPr>
          <w:p w14:paraId="210C1564" w14:textId="1B5795F1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Urządzenia wykonane są z materiałów nadających się do recyklingu lub pochodzących z recyklingu oraz zgodne z dyrektywą RoHS </w:t>
            </w:r>
            <w:r w:rsidR="00A87F9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 rozporządzeniem REACH.</w:t>
            </w:r>
          </w:p>
        </w:tc>
        <w:tc>
          <w:tcPr>
            <w:tcW w:w="1984" w:type="dxa"/>
            <w:hideMark/>
          </w:tcPr>
          <w:p w14:paraId="679D639C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C03400D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43BCE72C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4590F" w:rsidRPr="00B44EDA" w14:paraId="47C77476" w14:textId="77777777" w:rsidTr="00A87F9D">
        <w:tc>
          <w:tcPr>
            <w:tcW w:w="0" w:type="auto"/>
            <w:hideMark/>
          </w:tcPr>
          <w:p w14:paraId="53B9527F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87" w:type="dxa"/>
            <w:hideMark/>
          </w:tcPr>
          <w:p w14:paraId="2C782FDD" w14:textId="77777777" w:rsidR="00A87F9D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</w:t>
            </w:r>
          </w:p>
          <w:p w14:paraId="079EA53C" w14:textId="5B35728B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 wymianę modułów bez konieczności wymiany całego sprzętu.</w:t>
            </w:r>
          </w:p>
        </w:tc>
        <w:tc>
          <w:tcPr>
            <w:tcW w:w="1984" w:type="dxa"/>
            <w:hideMark/>
          </w:tcPr>
          <w:p w14:paraId="6C35B321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325EC00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40DBB54F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4590F" w:rsidRPr="00B44EDA" w14:paraId="17B96BBB" w14:textId="77777777" w:rsidTr="00A87F9D">
        <w:tc>
          <w:tcPr>
            <w:tcW w:w="0" w:type="auto"/>
            <w:hideMark/>
          </w:tcPr>
          <w:p w14:paraId="49CBA7C3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4187" w:type="dxa"/>
            <w:hideMark/>
          </w:tcPr>
          <w:p w14:paraId="24EFB5F7" w14:textId="77777777" w:rsidR="00A4590F" w:rsidRPr="00F219FB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B247B35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619755C0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05C19B1E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6F6884BE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4590F" w:rsidRPr="00B44EDA" w14:paraId="479712BA" w14:textId="77777777" w:rsidTr="00A87F9D">
        <w:tc>
          <w:tcPr>
            <w:tcW w:w="0" w:type="auto"/>
            <w:hideMark/>
          </w:tcPr>
          <w:p w14:paraId="3F669E67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87" w:type="dxa"/>
            <w:hideMark/>
          </w:tcPr>
          <w:p w14:paraId="5ED7BB78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1984" w:type="dxa"/>
            <w:hideMark/>
          </w:tcPr>
          <w:p w14:paraId="153FD392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CA44DDF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564C48F0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4590F" w:rsidRPr="00B44EDA" w14:paraId="31577EFC" w14:textId="77777777" w:rsidTr="00A87F9D">
        <w:tc>
          <w:tcPr>
            <w:tcW w:w="0" w:type="auto"/>
            <w:hideMark/>
          </w:tcPr>
          <w:p w14:paraId="09B646DC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87" w:type="dxa"/>
            <w:hideMark/>
          </w:tcPr>
          <w:p w14:paraId="30C91EDE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1984" w:type="dxa"/>
            <w:hideMark/>
          </w:tcPr>
          <w:p w14:paraId="2EB2064A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EA7FDFA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0DC74966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4590F" w:rsidRPr="00B44EDA" w14:paraId="6983A946" w14:textId="77777777" w:rsidTr="00A87F9D">
        <w:tc>
          <w:tcPr>
            <w:tcW w:w="0" w:type="auto"/>
            <w:hideMark/>
          </w:tcPr>
          <w:p w14:paraId="04AF547B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87" w:type="dxa"/>
            <w:hideMark/>
          </w:tcPr>
          <w:p w14:paraId="5548985F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1984" w:type="dxa"/>
            <w:hideMark/>
          </w:tcPr>
          <w:p w14:paraId="5D0A5C5C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1862C2E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4359DD18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4590F" w:rsidRPr="00B44EDA" w14:paraId="1AE4B3BA" w14:textId="77777777" w:rsidTr="00A87F9D">
        <w:tc>
          <w:tcPr>
            <w:tcW w:w="0" w:type="auto"/>
            <w:hideMark/>
          </w:tcPr>
          <w:p w14:paraId="7B01CE2C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87" w:type="dxa"/>
            <w:hideMark/>
          </w:tcPr>
          <w:p w14:paraId="0F4F75D5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1984" w:type="dxa"/>
            <w:hideMark/>
          </w:tcPr>
          <w:p w14:paraId="76682BFD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56C9148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010E411D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4590F" w:rsidRPr="00B44EDA" w14:paraId="406B4AAA" w14:textId="77777777" w:rsidTr="00A87F9D">
        <w:tc>
          <w:tcPr>
            <w:tcW w:w="0" w:type="auto"/>
            <w:hideMark/>
          </w:tcPr>
          <w:p w14:paraId="52CFB745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87" w:type="dxa"/>
            <w:hideMark/>
          </w:tcPr>
          <w:p w14:paraId="05B6A919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1984" w:type="dxa"/>
            <w:hideMark/>
          </w:tcPr>
          <w:p w14:paraId="4B81E9C4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1F1DB32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4672E295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4590F" w:rsidRPr="00B44EDA" w14:paraId="76D5E539" w14:textId="77777777" w:rsidTr="00A87F9D">
        <w:tc>
          <w:tcPr>
            <w:tcW w:w="0" w:type="auto"/>
            <w:hideMark/>
          </w:tcPr>
          <w:p w14:paraId="6F1C421B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87" w:type="dxa"/>
            <w:hideMark/>
          </w:tcPr>
          <w:p w14:paraId="2A210AA8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1984" w:type="dxa"/>
            <w:hideMark/>
          </w:tcPr>
          <w:p w14:paraId="50A2AAD1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0B800153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52" w:type="dxa"/>
          </w:tcPr>
          <w:p w14:paraId="48BF881F" w14:textId="77777777" w:rsidR="00A4590F" w:rsidRPr="00B44EDA" w:rsidRDefault="00A4590F" w:rsidP="0019022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</w:tbl>
    <w:p w14:paraId="06C7C55B" w14:textId="77777777" w:rsidR="00A4590F" w:rsidRDefault="00A4590F" w:rsidP="00A4590F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8EADB19" w14:textId="77777777" w:rsidR="00A4590F" w:rsidRPr="009B26C6" w:rsidRDefault="00A4590F" w:rsidP="00A4590F">
      <w:pPr>
        <w:pStyle w:val="Akapitzlist"/>
        <w:numPr>
          <w:ilvl w:val="0"/>
          <w:numId w:val="1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w zakresie kryteriów punktowanych:</w:t>
      </w:r>
    </w:p>
    <w:p w14:paraId="24E419E9" w14:textId="77777777" w:rsidR="00A4590F" w:rsidRPr="00B44EDA" w:rsidRDefault="00A4590F" w:rsidP="00A4590F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462"/>
        <w:gridCol w:w="4709"/>
        <w:gridCol w:w="1641"/>
        <w:gridCol w:w="2373"/>
      </w:tblGrid>
      <w:tr w:rsidR="00A4590F" w:rsidRPr="00B44EDA" w14:paraId="3D9B5AFC" w14:textId="77777777" w:rsidTr="00A87F9D">
        <w:tc>
          <w:tcPr>
            <w:tcW w:w="462" w:type="dxa"/>
            <w:hideMark/>
          </w:tcPr>
          <w:p w14:paraId="5DC2D297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09" w:type="dxa"/>
            <w:hideMark/>
          </w:tcPr>
          <w:p w14:paraId="1615C79F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1641" w:type="dxa"/>
          </w:tcPr>
          <w:p w14:paraId="5C97CD4A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373" w:type="dxa"/>
          </w:tcPr>
          <w:p w14:paraId="46AB885E" w14:textId="654D3D73" w:rsidR="00A4590F" w:rsidRPr="00B44EDA" w:rsidRDefault="00A4590F" w:rsidP="00BC23E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E2F2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 opis dowodu potwierdzającego (o ile dotyczy)</w:t>
            </w:r>
          </w:p>
        </w:tc>
      </w:tr>
      <w:tr w:rsidR="00A4590F" w:rsidRPr="00B44EDA" w14:paraId="752B3621" w14:textId="77777777" w:rsidTr="00A87F9D">
        <w:tc>
          <w:tcPr>
            <w:tcW w:w="462" w:type="dxa"/>
            <w:hideMark/>
          </w:tcPr>
          <w:p w14:paraId="0BFE516A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09" w:type="dxa"/>
            <w:hideMark/>
          </w:tcPr>
          <w:p w14:paraId="3685F725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1641" w:type="dxa"/>
          </w:tcPr>
          <w:p w14:paraId="4C6723A7" w14:textId="77777777" w:rsidR="00A4590F" w:rsidRDefault="00A4590F" w:rsidP="001902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BCF9603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373" w:type="dxa"/>
          </w:tcPr>
          <w:p w14:paraId="55BAAA7C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265EC93A" w14:textId="77777777" w:rsidTr="00A87F9D">
        <w:tc>
          <w:tcPr>
            <w:tcW w:w="462" w:type="dxa"/>
            <w:hideMark/>
          </w:tcPr>
          <w:p w14:paraId="15C87D16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09" w:type="dxa"/>
            <w:hideMark/>
          </w:tcPr>
          <w:p w14:paraId="47737A73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1641" w:type="dxa"/>
          </w:tcPr>
          <w:p w14:paraId="342D763A" w14:textId="77777777" w:rsidR="00A4590F" w:rsidRDefault="00A4590F" w:rsidP="001902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F1D70DA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373" w:type="dxa"/>
          </w:tcPr>
          <w:p w14:paraId="377F369C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46867DAE" w14:textId="77777777" w:rsidTr="00A87F9D">
        <w:tc>
          <w:tcPr>
            <w:tcW w:w="462" w:type="dxa"/>
            <w:hideMark/>
          </w:tcPr>
          <w:p w14:paraId="1D5A85A6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09" w:type="dxa"/>
            <w:hideMark/>
          </w:tcPr>
          <w:p w14:paraId="34C5E109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1641" w:type="dxa"/>
          </w:tcPr>
          <w:p w14:paraId="2656E4CC" w14:textId="77777777" w:rsidR="00A4590F" w:rsidRDefault="00A4590F" w:rsidP="001902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E94275F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373" w:type="dxa"/>
          </w:tcPr>
          <w:p w14:paraId="44B7495E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76DA16DE" w14:textId="77777777" w:rsidTr="00A87F9D">
        <w:tc>
          <w:tcPr>
            <w:tcW w:w="462" w:type="dxa"/>
            <w:hideMark/>
          </w:tcPr>
          <w:p w14:paraId="30905095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09" w:type="dxa"/>
            <w:hideMark/>
          </w:tcPr>
          <w:p w14:paraId="2B702BD6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1641" w:type="dxa"/>
          </w:tcPr>
          <w:p w14:paraId="094E8411" w14:textId="77777777" w:rsidR="00A4590F" w:rsidRDefault="00A4590F" w:rsidP="001902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2D330E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373" w:type="dxa"/>
          </w:tcPr>
          <w:p w14:paraId="750C605F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0C3C147F" w14:textId="77777777" w:rsidTr="00A87F9D">
        <w:tc>
          <w:tcPr>
            <w:tcW w:w="462" w:type="dxa"/>
            <w:hideMark/>
          </w:tcPr>
          <w:p w14:paraId="27AC3451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09" w:type="dxa"/>
            <w:hideMark/>
          </w:tcPr>
          <w:p w14:paraId="145FD009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1641" w:type="dxa"/>
          </w:tcPr>
          <w:p w14:paraId="3ABC9D1F" w14:textId="77777777" w:rsidR="00A4590F" w:rsidRDefault="00A4590F" w:rsidP="0019022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0E47C69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373" w:type="dxa"/>
          </w:tcPr>
          <w:p w14:paraId="0885B34C" w14:textId="77777777" w:rsidR="00A4590F" w:rsidRPr="00B44EDA" w:rsidRDefault="00A4590F" w:rsidP="0019022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EB1437" w14:textId="77777777" w:rsidR="00A4590F" w:rsidRDefault="00A4590F" w:rsidP="00A4590F">
      <w:pPr>
        <w:rPr>
          <w:rFonts w:ascii="Calibri" w:hAnsi="Calibri" w:cs="Calibri"/>
          <w:sz w:val="20"/>
          <w:szCs w:val="20"/>
        </w:rPr>
      </w:pPr>
    </w:p>
    <w:p w14:paraId="3F08589F" w14:textId="77777777" w:rsidR="00BC23ED" w:rsidRDefault="00BC23ED" w:rsidP="00A4590F">
      <w:pPr>
        <w:rPr>
          <w:rFonts w:ascii="Calibri" w:hAnsi="Calibri" w:cs="Calibri"/>
          <w:sz w:val="20"/>
          <w:szCs w:val="20"/>
        </w:rPr>
      </w:pPr>
    </w:p>
    <w:p w14:paraId="34797B59" w14:textId="77777777" w:rsidR="00BC23ED" w:rsidRDefault="00BC23ED" w:rsidP="00A4590F">
      <w:pPr>
        <w:rPr>
          <w:rFonts w:ascii="Calibri" w:hAnsi="Calibri" w:cs="Calibri"/>
          <w:sz w:val="20"/>
          <w:szCs w:val="20"/>
        </w:rPr>
      </w:pPr>
    </w:p>
    <w:p w14:paraId="10737825" w14:textId="77777777" w:rsidR="00A4590F" w:rsidRPr="00B44EDA" w:rsidRDefault="00A4590F" w:rsidP="00A4590F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2381"/>
      </w:tblGrid>
      <w:tr w:rsidR="00A4590F" w:rsidRPr="00B44EDA" w14:paraId="77F1D06B" w14:textId="77777777" w:rsidTr="00A87F9D">
        <w:tc>
          <w:tcPr>
            <w:tcW w:w="462" w:type="dxa"/>
            <w:hideMark/>
          </w:tcPr>
          <w:p w14:paraId="38D4E827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5ADAE94C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1B34ED3E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381" w:type="dxa"/>
          </w:tcPr>
          <w:p w14:paraId="587E14D3" w14:textId="6AA98321" w:rsidR="00A4590F" w:rsidRPr="00B44EDA" w:rsidRDefault="00A4590F" w:rsidP="00BC23E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</w:t>
            </w:r>
            <w:r w:rsidR="00BC23E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dowodu potwierdzającego (o ile dotyczy)</w:t>
            </w:r>
          </w:p>
        </w:tc>
      </w:tr>
      <w:tr w:rsidR="00A4590F" w:rsidRPr="00B44EDA" w14:paraId="3539334A" w14:textId="77777777" w:rsidTr="00A87F9D">
        <w:tc>
          <w:tcPr>
            <w:tcW w:w="462" w:type="dxa"/>
            <w:hideMark/>
          </w:tcPr>
          <w:p w14:paraId="12D59D0C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27F698B9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1559" w:type="dxa"/>
          </w:tcPr>
          <w:p w14:paraId="3A4DAFFF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165ABB8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47982C4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2381" w:type="dxa"/>
          </w:tcPr>
          <w:p w14:paraId="049A79A4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5803447F" w14:textId="77777777" w:rsidTr="00A87F9D">
        <w:tc>
          <w:tcPr>
            <w:tcW w:w="462" w:type="dxa"/>
            <w:hideMark/>
          </w:tcPr>
          <w:p w14:paraId="6E7165E3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4783" w:type="dxa"/>
            <w:hideMark/>
          </w:tcPr>
          <w:p w14:paraId="0F5EA4A9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1559" w:type="dxa"/>
          </w:tcPr>
          <w:p w14:paraId="3CDFB027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C7589F4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743A41E9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2381" w:type="dxa"/>
          </w:tcPr>
          <w:p w14:paraId="79FF739D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5B45ABC3" w14:textId="77777777" w:rsidTr="00A87F9D">
        <w:tc>
          <w:tcPr>
            <w:tcW w:w="462" w:type="dxa"/>
            <w:hideMark/>
          </w:tcPr>
          <w:p w14:paraId="10679CB9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71F41DDA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1559" w:type="dxa"/>
          </w:tcPr>
          <w:p w14:paraId="3D2A1A53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340ABCF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330BECE1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2381" w:type="dxa"/>
          </w:tcPr>
          <w:p w14:paraId="6B8B54EB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521F66B0" w14:textId="77777777" w:rsidTr="00A87F9D">
        <w:tc>
          <w:tcPr>
            <w:tcW w:w="462" w:type="dxa"/>
            <w:hideMark/>
          </w:tcPr>
          <w:p w14:paraId="1ADB435D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68B4135C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1559" w:type="dxa"/>
          </w:tcPr>
          <w:p w14:paraId="5F57A2B0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00913DA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374B6AD6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2381" w:type="dxa"/>
          </w:tcPr>
          <w:p w14:paraId="634E6902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647DA589" w14:textId="77777777" w:rsidTr="00A87F9D">
        <w:tc>
          <w:tcPr>
            <w:tcW w:w="462" w:type="dxa"/>
            <w:hideMark/>
          </w:tcPr>
          <w:p w14:paraId="19B35C89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10F1AB25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1559" w:type="dxa"/>
          </w:tcPr>
          <w:p w14:paraId="223F66D6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558E2A6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DFC025F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2381" w:type="dxa"/>
          </w:tcPr>
          <w:p w14:paraId="77F3F151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447560" w14:textId="77777777" w:rsidR="00A4590F" w:rsidRDefault="00A4590F" w:rsidP="00A4590F">
      <w:pPr>
        <w:jc w:val="both"/>
        <w:rPr>
          <w:rFonts w:ascii="Calibri" w:hAnsi="Calibri" w:cs="Calibri"/>
          <w:sz w:val="20"/>
          <w:szCs w:val="20"/>
        </w:rPr>
      </w:pPr>
    </w:p>
    <w:p w14:paraId="3457C056" w14:textId="77777777" w:rsidR="00A4590F" w:rsidRDefault="00A4590F" w:rsidP="00A4590F">
      <w:pPr>
        <w:jc w:val="both"/>
        <w:rPr>
          <w:rFonts w:ascii="Calibri" w:hAnsi="Calibri" w:cs="Calibri"/>
          <w:sz w:val="20"/>
          <w:szCs w:val="20"/>
        </w:rPr>
      </w:pPr>
    </w:p>
    <w:p w14:paraId="257A82A1" w14:textId="77777777" w:rsidR="00A4590F" w:rsidRPr="00B44EDA" w:rsidRDefault="00A4590F" w:rsidP="00A4590F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4590F" w:rsidRPr="00B44EDA" w14:paraId="4A728486" w14:textId="77777777" w:rsidTr="0019022A">
        <w:tc>
          <w:tcPr>
            <w:tcW w:w="0" w:type="auto"/>
            <w:hideMark/>
          </w:tcPr>
          <w:p w14:paraId="67F216BB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4D5EDF45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4BA84404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11462127" w14:textId="7F202218" w:rsidR="00A4590F" w:rsidRPr="00B44EDA" w:rsidRDefault="00A4590F" w:rsidP="001902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E2F2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i opis dowodu potwierdzającego (o ile dotyczy)</w:t>
            </w:r>
          </w:p>
        </w:tc>
      </w:tr>
      <w:tr w:rsidR="00A4590F" w:rsidRPr="00B44EDA" w14:paraId="6CA5070A" w14:textId="77777777" w:rsidTr="0019022A">
        <w:tc>
          <w:tcPr>
            <w:tcW w:w="0" w:type="auto"/>
            <w:hideMark/>
          </w:tcPr>
          <w:p w14:paraId="2652DABA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539DE770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1559" w:type="dxa"/>
          </w:tcPr>
          <w:p w14:paraId="6BC493AB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F61FB1C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CEB41E8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084C27F1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32259195" w14:textId="77777777" w:rsidTr="0019022A">
        <w:tc>
          <w:tcPr>
            <w:tcW w:w="0" w:type="auto"/>
            <w:hideMark/>
          </w:tcPr>
          <w:p w14:paraId="120BF735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7017675F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1559" w:type="dxa"/>
          </w:tcPr>
          <w:p w14:paraId="4CE58D6A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D6EF68C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4F526EF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0BE38302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046347A5" w14:textId="77777777" w:rsidTr="0019022A">
        <w:tc>
          <w:tcPr>
            <w:tcW w:w="0" w:type="auto"/>
            <w:hideMark/>
          </w:tcPr>
          <w:p w14:paraId="664EE143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7B24A2E6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1559" w:type="dxa"/>
          </w:tcPr>
          <w:p w14:paraId="478A5068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03B938E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28986609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798F2AA0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19E90E84" w14:textId="77777777" w:rsidTr="0019022A">
        <w:tc>
          <w:tcPr>
            <w:tcW w:w="0" w:type="auto"/>
            <w:hideMark/>
          </w:tcPr>
          <w:p w14:paraId="6FC040CE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3D83240F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Zasada paperless</w:t>
            </w:r>
          </w:p>
        </w:tc>
        <w:tc>
          <w:tcPr>
            <w:tcW w:w="1559" w:type="dxa"/>
          </w:tcPr>
          <w:p w14:paraId="6B0B2BCA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69BC425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0C07850" w14:textId="77777777" w:rsidR="00A4590F" w:rsidRPr="00AE71C2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32D469BC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590F" w:rsidRPr="00B44EDA" w14:paraId="197C7BA7" w14:textId="77777777" w:rsidTr="0019022A">
        <w:tc>
          <w:tcPr>
            <w:tcW w:w="0" w:type="auto"/>
            <w:hideMark/>
          </w:tcPr>
          <w:p w14:paraId="1CDEA0CB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23CB401F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1559" w:type="dxa"/>
          </w:tcPr>
          <w:p w14:paraId="4767BDD4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1EA3C50" w14:textId="77777777" w:rsidR="00A4590F" w:rsidRDefault="00A4590F" w:rsidP="0019022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218C226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ADCF3A9" w14:textId="77777777" w:rsidR="00A4590F" w:rsidRPr="00B44EDA" w:rsidRDefault="00A4590F" w:rsidP="001902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7A086AA" w14:textId="77777777" w:rsidR="00A4590F" w:rsidRDefault="00A4590F" w:rsidP="00A4590F">
      <w:pPr>
        <w:jc w:val="both"/>
        <w:rPr>
          <w:rFonts w:ascii="Calibri" w:hAnsi="Calibri" w:cs="Calibri"/>
          <w:sz w:val="20"/>
          <w:szCs w:val="20"/>
        </w:rPr>
      </w:pPr>
    </w:p>
    <w:p w14:paraId="445B0F29" w14:textId="77777777" w:rsidR="00A4590F" w:rsidRDefault="00A4590F" w:rsidP="00A4590F">
      <w:pPr>
        <w:jc w:val="both"/>
        <w:rPr>
          <w:rFonts w:ascii="Calibri" w:hAnsi="Calibri" w:cs="Calibri"/>
          <w:sz w:val="20"/>
          <w:szCs w:val="20"/>
        </w:rPr>
      </w:pPr>
    </w:p>
    <w:p w14:paraId="746164D8" w14:textId="77777777" w:rsidR="00A4590F" w:rsidRDefault="00A4590F" w:rsidP="00A4590F">
      <w:pPr>
        <w:jc w:val="both"/>
        <w:rPr>
          <w:rFonts w:ascii="Calibri" w:hAnsi="Calibri" w:cs="Calibri"/>
          <w:sz w:val="20"/>
          <w:szCs w:val="20"/>
        </w:rPr>
      </w:pPr>
    </w:p>
    <w:p w14:paraId="5766A136" w14:textId="77777777" w:rsidR="00A4590F" w:rsidRPr="00BD69F3" w:rsidRDefault="00A4590F" w:rsidP="00A4590F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17438071" w14:textId="77777777" w:rsidR="00A4590F" w:rsidRPr="00BD69F3" w:rsidRDefault="00A4590F" w:rsidP="00A4590F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13A33124" w14:textId="77777777" w:rsidR="00A4590F" w:rsidRPr="00BD69F3" w:rsidRDefault="00A4590F" w:rsidP="00A4590F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76A0ED7E" w14:textId="77777777" w:rsidR="00A4590F" w:rsidRPr="00BD69F3" w:rsidRDefault="00A4590F" w:rsidP="00A4590F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16C3FC8D" w14:textId="77777777" w:rsidR="00A4590F" w:rsidRPr="00BD69F3" w:rsidRDefault="00A4590F" w:rsidP="00A4590F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Zobowiązuję się do przedstawienia, na żądanie Zamawiającego lub Instytucji Zarządzającej, dokumentów potwierdzających powyższe deklaracje (np. certyfikatów, raportów ESG, deklaracji producenta).</w:t>
      </w:r>
    </w:p>
    <w:p w14:paraId="77BC77C6" w14:textId="77777777" w:rsidR="00A4590F" w:rsidRDefault="00A4590F" w:rsidP="00A4590F">
      <w:pPr>
        <w:jc w:val="both"/>
        <w:rPr>
          <w:rFonts w:ascii="Calibri" w:hAnsi="Calibri" w:cs="Calibri"/>
          <w:sz w:val="20"/>
          <w:szCs w:val="20"/>
        </w:rPr>
      </w:pPr>
    </w:p>
    <w:p w14:paraId="144BDCDF" w14:textId="77777777" w:rsidR="00A4590F" w:rsidRDefault="00A4590F" w:rsidP="00A4590F">
      <w:pPr>
        <w:jc w:val="both"/>
        <w:rPr>
          <w:rFonts w:ascii="Calibri" w:hAnsi="Calibri" w:cs="Calibri"/>
          <w:sz w:val="20"/>
          <w:szCs w:val="20"/>
        </w:rPr>
      </w:pPr>
    </w:p>
    <w:p w14:paraId="3D6506E4" w14:textId="77777777" w:rsidR="00A4590F" w:rsidRDefault="00A4590F" w:rsidP="00A4590F">
      <w:pPr>
        <w:jc w:val="both"/>
        <w:rPr>
          <w:rFonts w:ascii="Calibri" w:hAnsi="Calibri" w:cs="Calibri"/>
          <w:sz w:val="20"/>
          <w:szCs w:val="20"/>
        </w:rPr>
      </w:pPr>
    </w:p>
    <w:p w14:paraId="67C6354A" w14:textId="77777777" w:rsidR="00A4590F" w:rsidRPr="00F702E4" w:rsidRDefault="00A4590F" w:rsidP="00A4590F">
      <w:pPr>
        <w:jc w:val="both"/>
        <w:rPr>
          <w:rFonts w:ascii="Calibri" w:hAnsi="Calibri" w:cs="Calibri"/>
          <w:sz w:val="20"/>
          <w:szCs w:val="20"/>
        </w:rPr>
      </w:pPr>
    </w:p>
    <w:p w14:paraId="39F73744" w14:textId="77777777" w:rsidR="00A4590F" w:rsidRPr="00F702E4" w:rsidRDefault="00A4590F" w:rsidP="00A4590F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5C100E4F" w14:textId="77777777" w:rsidR="00A4590F" w:rsidRPr="00F702E4" w:rsidRDefault="00A4590F" w:rsidP="00A4590F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  <w:t>Podpis/y osoby upoważnionej do reprezentacji Wykonawcy</w:t>
      </w:r>
    </w:p>
    <w:p w14:paraId="6F01C809" w14:textId="77777777" w:rsidR="00A4590F" w:rsidRPr="00F702E4" w:rsidRDefault="00A4590F" w:rsidP="00A4590F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3263EB38" w14:textId="77777777" w:rsidR="003237A5" w:rsidRDefault="003237A5"/>
    <w:sectPr w:rsidR="003237A5" w:rsidSect="008E2F29">
      <w:headerReference w:type="default" r:id="rId7"/>
      <w:footerReference w:type="default" r:id="rId8"/>
      <w:pgSz w:w="11906" w:h="16838"/>
      <w:pgMar w:top="1134" w:right="124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D03DA" w14:textId="77777777" w:rsidR="00A15947" w:rsidRDefault="00A15947" w:rsidP="00A4590F">
      <w:r>
        <w:separator/>
      </w:r>
    </w:p>
  </w:endnote>
  <w:endnote w:type="continuationSeparator" w:id="0">
    <w:p w14:paraId="4741AF83" w14:textId="77777777" w:rsidR="00A15947" w:rsidRDefault="00A15947" w:rsidP="00A4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16"/>
        <w:szCs w:val="28"/>
      </w:rPr>
      <w:id w:val="1419445120"/>
      <w:docPartObj>
        <w:docPartGallery w:val="Page Numbers (Bottom of Page)"/>
        <w:docPartUnique/>
      </w:docPartObj>
    </w:sdtPr>
    <w:sdtContent>
      <w:p w14:paraId="10C87E03" w14:textId="74266951" w:rsidR="008E2F29" w:rsidRPr="008E2F29" w:rsidRDefault="008E2F29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28"/>
          </w:rPr>
        </w:pPr>
        <w:r w:rsidRPr="008E2F29">
          <w:rPr>
            <w:rFonts w:asciiTheme="majorHAnsi" w:eastAsiaTheme="majorEastAsia" w:hAnsiTheme="majorHAnsi" w:cstheme="majorBidi"/>
            <w:sz w:val="16"/>
            <w:szCs w:val="28"/>
          </w:rPr>
          <w:t xml:space="preserve">str. </w:t>
        </w:r>
        <w:r w:rsidRPr="008E2F29">
          <w:rPr>
            <w:rFonts w:asciiTheme="minorHAnsi" w:eastAsiaTheme="minorEastAsia" w:hAnsiTheme="minorHAnsi"/>
            <w:sz w:val="16"/>
            <w:szCs w:val="22"/>
          </w:rPr>
          <w:fldChar w:fldCharType="begin"/>
        </w:r>
        <w:r w:rsidRPr="008E2F29">
          <w:rPr>
            <w:sz w:val="16"/>
          </w:rPr>
          <w:instrText>PAGE    \* MERGEFORMAT</w:instrText>
        </w:r>
        <w:r w:rsidRPr="008E2F29">
          <w:rPr>
            <w:rFonts w:asciiTheme="minorHAnsi" w:eastAsiaTheme="minorEastAsia" w:hAnsiTheme="minorHAnsi"/>
            <w:sz w:val="16"/>
            <w:szCs w:val="22"/>
          </w:rPr>
          <w:fldChar w:fldCharType="separate"/>
        </w:r>
        <w:r w:rsidRPr="008E2F29">
          <w:rPr>
            <w:rFonts w:asciiTheme="majorHAnsi" w:eastAsiaTheme="majorEastAsia" w:hAnsiTheme="majorHAnsi" w:cstheme="majorBidi"/>
            <w:sz w:val="16"/>
            <w:szCs w:val="28"/>
          </w:rPr>
          <w:t>2</w:t>
        </w:r>
        <w:r w:rsidRPr="008E2F29">
          <w:rPr>
            <w:rFonts w:asciiTheme="majorHAnsi" w:eastAsiaTheme="majorEastAsia" w:hAnsiTheme="majorHAnsi" w:cstheme="majorBidi"/>
            <w:sz w:val="16"/>
            <w:szCs w:val="28"/>
          </w:rPr>
          <w:fldChar w:fldCharType="end"/>
        </w:r>
      </w:p>
    </w:sdtContent>
  </w:sdt>
  <w:p w14:paraId="39F5AF5D" w14:textId="77777777" w:rsidR="008E2F29" w:rsidRDefault="008E2F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E7B2C" w14:textId="77777777" w:rsidR="00A15947" w:rsidRDefault="00A15947" w:rsidP="00A4590F">
      <w:r>
        <w:separator/>
      </w:r>
    </w:p>
  </w:footnote>
  <w:footnote w:type="continuationSeparator" w:id="0">
    <w:p w14:paraId="60C65CFF" w14:textId="77777777" w:rsidR="00A15947" w:rsidRDefault="00A15947" w:rsidP="00A4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B16AB" w14:textId="77777777" w:rsidR="00A4590F" w:rsidRDefault="00A4590F">
    <w:pPr>
      <w:pStyle w:val="Nagwek"/>
    </w:pPr>
    <w:r>
      <w:rPr>
        <w:rFonts w:cs="Calibri"/>
        <w:noProof/>
      </w:rPr>
      <w:drawing>
        <wp:inline distT="0" distB="0" distL="0" distR="0" wp14:anchorId="1EF19D61" wp14:editId="362F5C7E">
          <wp:extent cx="5760720" cy="44752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2312483">
    <w:abstractNumId w:val="0"/>
  </w:num>
  <w:num w:numId="2" w16cid:durableId="549268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430"/>
    <w:rsid w:val="00093337"/>
    <w:rsid w:val="002B24AE"/>
    <w:rsid w:val="003237A5"/>
    <w:rsid w:val="00855D95"/>
    <w:rsid w:val="008E2F29"/>
    <w:rsid w:val="00931430"/>
    <w:rsid w:val="00A15947"/>
    <w:rsid w:val="00A4590F"/>
    <w:rsid w:val="00A87F9D"/>
    <w:rsid w:val="00BC23ED"/>
    <w:rsid w:val="00BC6889"/>
    <w:rsid w:val="00BF196F"/>
    <w:rsid w:val="00CE5EF7"/>
    <w:rsid w:val="00E9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2351"/>
  <w15:docId w15:val="{201B69EC-4305-4328-AB28-54ABDB74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A4590F"/>
    <w:pPr>
      <w:ind w:left="720"/>
      <w:contextualSpacing/>
    </w:pPr>
    <w:rPr>
      <w:rFonts w:ascii="Arial" w:eastAsia="Arial" w:hAnsi="Arial" w:cs="Arial"/>
      <w:sz w:val="22"/>
      <w:szCs w:val="22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A4590F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A4590F"/>
    <w:pPr>
      <w:jc w:val="both"/>
    </w:pPr>
    <w:rPr>
      <w:rFonts w:ascii="Helvetica" w:eastAsia="Helvetica" w:hAnsi="Helvetica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A45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A4590F"/>
    <w:rPr>
      <w:rFonts w:ascii="Arial" w:eastAsia="Arial" w:hAnsi="Arial" w:cs="Arial"/>
      <w:lang w:eastAsia="pl-PL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A4590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A4590F"/>
    <w:rPr>
      <w:rFonts w:ascii="Calibri" w:eastAsia="Calibri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4590F"/>
    <w:pPr>
      <w:spacing w:after="0" w:line="240" w:lineRule="auto"/>
    </w:pPr>
    <w:rPr>
      <w:rFonts w:ascii="Arial" w:eastAsia="Arial" w:hAnsi="Arial" w:cs="Aria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5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5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9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90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Lidia Janus</cp:lastModifiedBy>
  <cp:revision>5</cp:revision>
  <cp:lastPrinted>2026-01-26T10:02:00Z</cp:lastPrinted>
  <dcterms:created xsi:type="dcterms:W3CDTF">2026-01-20T10:59:00Z</dcterms:created>
  <dcterms:modified xsi:type="dcterms:W3CDTF">2026-01-26T10:04:00Z</dcterms:modified>
</cp:coreProperties>
</file>